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DCA" w:rsidRPr="001C5422" w:rsidRDefault="000E5DCA" w:rsidP="000E5DCA">
      <w:pPr>
        <w:jc w:val="center"/>
        <w:rPr>
          <w:b/>
          <w:sz w:val="24"/>
          <w:szCs w:val="24"/>
          <w:lang w:val="ru-RU"/>
        </w:rPr>
      </w:pPr>
      <w:r w:rsidRPr="001C5422">
        <w:rPr>
          <w:noProof/>
          <w:sz w:val="24"/>
          <w:szCs w:val="24"/>
          <w:lang w:val="ru-RU"/>
        </w:rPr>
        <w:drawing>
          <wp:inline distT="0" distB="0" distL="0" distR="0" wp14:anchorId="1DA884EC" wp14:editId="65001EFC">
            <wp:extent cx="320634" cy="436608"/>
            <wp:effectExtent l="0" t="0" r="381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2730" cy="439462"/>
                    </a:xfrm>
                    <a:prstGeom prst="rect">
                      <a:avLst/>
                    </a:prstGeom>
                    <a:noFill/>
                    <a:ln>
                      <a:noFill/>
                    </a:ln>
                  </pic:spPr>
                </pic:pic>
              </a:graphicData>
            </a:graphic>
          </wp:inline>
        </w:drawing>
      </w:r>
    </w:p>
    <w:p w:rsidR="000E5DCA" w:rsidRPr="001C5422" w:rsidRDefault="000E5DCA" w:rsidP="000E5DCA">
      <w:pPr>
        <w:jc w:val="center"/>
        <w:rPr>
          <w:b/>
          <w:sz w:val="24"/>
          <w:szCs w:val="24"/>
        </w:rPr>
      </w:pPr>
      <w:r w:rsidRPr="001C5422">
        <w:rPr>
          <w:b/>
          <w:sz w:val="24"/>
          <w:szCs w:val="24"/>
        </w:rPr>
        <w:t>ЧЕРГОВІ МІСЦЕВІ ВИБОРИ</w:t>
      </w:r>
    </w:p>
    <w:p w:rsidR="000E5DCA" w:rsidRPr="001C5422" w:rsidRDefault="000E5DCA" w:rsidP="000E5DCA">
      <w:pPr>
        <w:jc w:val="center"/>
        <w:rPr>
          <w:b/>
          <w:sz w:val="24"/>
          <w:szCs w:val="24"/>
        </w:rPr>
      </w:pPr>
      <w:r w:rsidRPr="001C5422">
        <w:rPr>
          <w:b/>
          <w:sz w:val="24"/>
          <w:szCs w:val="24"/>
        </w:rPr>
        <w:t>25 жовтня 2020 року</w:t>
      </w:r>
    </w:p>
    <w:p w:rsidR="000E5DCA" w:rsidRPr="001C5422" w:rsidRDefault="000E5DCA" w:rsidP="000E5DCA">
      <w:pPr>
        <w:jc w:val="center"/>
        <w:rPr>
          <w:b/>
          <w:sz w:val="24"/>
          <w:szCs w:val="24"/>
        </w:rPr>
      </w:pPr>
      <w:r w:rsidRPr="001C5422">
        <w:rPr>
          <w:b/>
          <w:sz w:val="24"/>
          <w:szCs w:val="24"/>
        </w:rPr>
        <w:t>ЦЕНТРАЛЬНО-МІСЬКА РАЙОННА У МІСТІ КРИВОМУ РОЗІ</w:t>
      </w:r>
    </w:p>
    <w:p w:rsidR="000E5DCA" w:rsidRPr="001C5422" w:rsidRDefault="000E5DCA" w:rsidP="000E5DCA">
      <w:pPr>
        <w:jc w:val="center"/>
        <w:rPr>
          <w:b/>
          <w:sz w:val="24"/>
          <w:szCs w:val="24"/>
        </w:rPr>
      </w:pPr>
      <w:r w:rsidRPr="001C5422">
        <w:rPr>
          <w:b/>
          <w:sz w:val="24"/>
          <w:szCs w:val="24"/>
        </w:rPr>
        <w:t>ТЕРИТОРІАЛЬНА ВИБОРЧА КОМІСІЯ   ДНІПРОПЕТРОВСЬКОЇ ОБЛАСТІ</w:t>
      </w:r>
    </w:p>
    <w:p w:rsidR="000E5DCA" w:rsidRPr="001C5422" w:rsidRDefault="000E5DCA" w:rsidP="000E5DCA">
      <w:pPr>
        <w:jc w:val="center"/>
        <w:rPr>
          <w:sz w:val="24"/>
          <w:szCs w:val="24"/>
        </w:rPr>
      </w:pPr>
      <w:r w:rsidRPr="001C5422">
        <w:rPr>
          <w:sz w:val="24"/>
          <w:szCs w:val="24"/>
        </w:rPr>
        <w:t xml:space="preserve">вул. Свято-Миколаївська, </w:t>
      </w:r>
      <w:smartTag w:uri="urn:schemas-microsoft-com:office:smarttags" w:element="metricconverter">
        <w:smartTagPr>
          <w:attr w:name="ProductID" w:val="27, м"/>
        </w:smartTagPr>
        <w:r w:rsidRPr="001C5422">
          <w:rPr>
            <w:sz w:val="24"/>
            <w:szCs w:val="24"/>
          </w:rPr>
          <w:t>27, м</w:t>
        </w:r>
      </w:smartTag>
      <w:r w:rsidRPr="001C5422">
        <w:rPr>
          <w:sz w:val="24"/>
          <w:szCs w:val="24"/>
        </w:rPr>
        <w:t>. Кривий Ріг, Криворізький район,</w:t>
      </w:r>
      <w:r w:rsidRPr="001C5422">
        <w:rPr>
          <w:sz w:val="24"/>
          <w:szCs w:val="24"/>
          <w:lang w:val="ru-RU"/>
        </w:rPr>
        <w:t xml:space="preserve"> </w:t>
      </w:r>
      <w:r w:rsidRPr="001C5422">
        <w:rPr>
          <w:sz w:val="24"/>
          <w:szCs w:val="24"/>
        </w:rPr>
        <w:t>Дніпропетровська область, 50000</w:t>
      </w:r>
    </w:p>
    <w:p w:rsidR="000E5DCA" w:rsidRPr="001C5422" w:rsidRDefault="000E5DCA" w:rsidP="000E5DCA">
      <w:pPr>
        <w:jc w:val="center"/>
        <w:rPr>
          <w:i/>
          <w:sz w:val="24"/>
          <w:szCs w:val="24"/>
        </w:rPr>
      </w:pPr>
    </w:p>
    <w:p w:rsidR="000E5DCA" w:rsidRPr="001C5422" w:rsidRDefault="000E5DCA" w:rsidP="000E5DCA">
      <w:pPr>
        <w:jc w:val="center"/>
        <w:rPr>
          <w:b/>
          <w:sz w:val="24"/>
          <w:szCs w:val="24"/>
          <w:lang w:val="ru-RU"/>
        </w:rPr>
      </w:pPr>
      <w:r w:rsidRPr="001C5422">
        <w:rPr>
          <w:b/>
          <w:sz w:val="24"/>
          <w:szCs w:val="24"/>
        </w:rPr>
        <w:t xml:space="preserve">ПОСТАНОВА № </w:t>
      </w:r>
      <w:r w:rsidR="00B6776F" w:rsidRPr="001C5422">
        <w:rPr>
          <w:b/>
          <w:sz w:val="24"/>
          <w:szCs w:val="24"/>
        </w:rPr>
        <w:t>5</w:t>
      </w:r>
      <w:r w:rsidR="00DA1098" w:rsidRPr="001C5422">
        <w:rPr>
          <w:b/>
          <w:sz w:val="24"/>
          <w:szCs w:val="24"/>
        </w:rPr>
        <w:t>2</w:t>
      </w:r>
    </w:p>
    <w:p w:rsidR="000E5DCA" w:rsidRPr="001C5422" w:rsidRDefault="000E5DCA" w:rsidP="000E5DCA">
      <w:pPr>
        <w:rPr>
          <w:sz w:val="24"/>
          <w:szCs w:val="24"/>
        </w:rPr>
      </w:pPr>
      <w:r w:rsidRPr="001C5422">
        <w:rPr>
          <w:sz w:val="24"/>
          <w:szCs w:val="24"/>
          <w:lang w:val="ru-RU"/>
        </w:rPr>
        <w:t>1</w:t>
      </w:r>
      <w:r w:rsidR="00DA1098" w:rsidRPr="001C5422">
        <w:rPr>
          <w:sz w:val="24"/>
          <w:szCs w:val="24"/>
          <w:lang w:val="ru-RU"/>
        </w:rPr>
        <w:t>0</w:t>
      </w:r>
      <w:r w:rsidRPr="001C5422">
        <w:rPr>
          <w:sz w:val="24"/>
          <w:szCs w:val="24"/>
        </w:rPr>
        <w:t xml:space="preserve"> год.</w:t>
      </w:r>
      <w:r w:rsidR="00DA1098" w:rsidRPr="001C5422">
        <w:rPr>
          <w:sz w:val="24"/>
          <w:szCs w:val="24"/>
          <w:lang w:val="ru-RU"/>
        </w:rPr>
        <w:t>4</w:t>
      </w:r>
      <w:r w:rsidRPr="001C5422">
        <w:rPr>
          <w:sz w:val="24"/>
          <w:szCs w:val="24"/>
        </w:rPr>
        <w:t>0 хв.</w:t>
      </w:r>
    </w:p>
    <w:p w:rsidR="000E5DCA" w:rsidRPr="001C5422" w:rsidRDefault="000E5DCA" w:rsidP="000E5DCA">
      <w:pPr>
        <w:rPr>
          <w:sz w:val="24"/>
          <w:szCs w:val="24"/>
        </w:rPr>
      </w:pPr>
      <w:r w:rsidRPr="001C5422">
        <w:rPr>
          <w:sz w:val="24"/>
          <w:szCs w:val="24"/>
        </w:rPr>
        <w:t>«</w:t>
      </w:r>
      <w:r w:rsidR="00381D51" w:rsidRPr="001C5422">
        <w:rPr>
          <w:sz w:val="24"/>
          <w:szCs w:val="24"/>
          <w:lang w:val="ru-RU"/>
        </w:rPr>
        <w:t>2</w:t>
      </w:r>
      <w:r w:rsidR="00761035" w:rsidRPr="001C5422">
        <w:rPr>
          <w:sz w:val="24"/>
          <w:szCs w:val="24"/>
          <w:lang w:val="ru-RU"/>
        </w:rPr>
        <w:t>6</w:t>
      </w:r>
      <w:r w:rsidRPr="001C5422">
        <w:rPr>
          <w:sz w:val="24"/>
          <w:szCs w:val="24"/>
        </w:rPr>
        <w:t xml:space="preserve">» </w:t>
      </w:r>
      <w:r w:rsidR="00381D51" w:rsidRPr="001C5422">
        <w:rPr>
          <w:sz w:val="24"/>
          <w:szCs w:val="24"/>
        </w:rPr>
        <w:t>жовтня</w:t>
      </w:r>
      <w:r w:rsidRPr="001C5422">
        <w:rPr>
          <w:sz w:val="24"/>
          <w:szCs w:val="24"/>
        </w:rPr>
        <w:t xml:space="preserve">  2020року                                                                    м. Кривий Ріг</w:t>
      </w:r>
    </w:p>
    <w:p w:rsidR="00DA1098" w:rsidRPr="001C5422" w:rsidRDefault="00DA1098" w:rsidP="000E5DCA">
      <w:pPr>
        <w:rPr>
          <w:sz w:val="24"/>
          <w:szCs w:val="24"/>
        </w:rPr>
      </w:pPr>
    </w:p>
    <w:p w:rsidR="00C57C6D" w:rsidRDefault="00871EAA" w:rsidP="00871EAA">
      <w:pPr>
        <w:ind w:firstLine="709"/>
        <w:jc w:val="center"/>
        <w:rPr>
          <w:b/>
          <w:sz w:val="24"/>
          <w:szCs w:val="24"/>
        </w:rPr>
      </w:pPr>
      <w:bookmarkStart w:id="0" w:name="_GoBack"/>
      <w:r w:rsidRPr="001C5422">
        <w:rPr>
          <w:b/>
          <w:sz w:val="24"/>
          <w:szCs w:val="24"/>
        </w:rPr>
        <w:t xml:space="preserve">Про </w:t>
      </w:r>
      <w:r w:rsidR="00DA1098" w:rsidRPr="001C5422">
        <w:rPr>
          <w:b/>
          <w:sz w:val="24"/>
          <w:szCs w:val="24"/>
        </w:rPr>
        <w:t xml:space="preserve">розгляд заяви довіреної особи кандидата на посаду Криворізького міського голови Шевчика Дмитра Володимировича </w:t>
      </w:r>
      <w:proofErr w:type="spellStart"/>
      <w:r w:rsidR="00DA1098" w:rsidRPr="001C5422">
        <w:rPr>
          <w:b/>
          <w:sz w:val="24"/>
          <w:szCs w:val="24"/>
        </w:rPr>
        <w:t>Браташа</w:t>
      </w:r>
      <w:proofErr w:type="spellEnd"/>
      <w:r w:rsidR="00DA1098" w:rsidRPr="001C5422">
        <w:rPr>
          <w:b/>
          <w:sz w:val="24"/>
          <w:szCs w:val="24"/>
        </w:rPr>
        <w:t xml:space="preserve"> Юрія Павловича</w:t>
      </w:r>
      <w:r w:rsidR="00C57C6D" w:rsidRPr="001C5422">
        <w:rPr>
          <w:b/>
          <w:sz w:val="24"/>
          <w:szCs w:val="24"/>
        </w:rPr>
        <w:t xml:space="preserve"> </w:t>
      </w:r>
      <w:r w:rsidR="00A15E6F" w:rsidRPr="001C5422">
        <w:rPr>
          <w:b/>
          <w:sz w:val="24"/>
          <w:szCs w:val="24"/>
        </w:rPr>
        <w:t>про проведення повторного підрахунку голосів виборців на виборчій дільниці №1217</w:t>
      </w:r>
      <w:r w:rsidR="00734174" w:rsidRPr="001C5422">
        <w:rPr>
          <w:b/>
          <w:sz w:val="24"/>
          <w:szCs w:val="24"/>
        </w:rPr>
        <w:t>46</w:t>
      </w:r>
    </w:p>
    <w:p w:rsidR="001C5422" w:rsidRPr="001C5422" w:rsidRDefault="001C5422" w:rsidP="00871EAA">
      <w:pPr>
        <w:ind w:firstLine="709"/>
        <w:jc w:val="center"/>
        <w:rPr>
          <w:b/>
          <w:sz w:val="24"/>
          <w:szCs w:val="24"/>
        </w:rPr>
      </w:pPr>
    </w:p>
    <w:p w:rsidR="00DA1098" w:rsidRPr="001C5422" w:rsidRDefault="00DA1098" w:rsidP="00DA1098">
      <w:pPr>
        <w:ind w:firstLine="709"/>
        <w:rPr>
          <w:sz w:val="24"/>
          <w:szCs w:val="24"/>
        </w:rPr>
      </w:pPr>
      <w:r w:rsidRPr="001C5422">
        <w:rPr>
          <w:sz w:val="24"/>
          <w:szCs w:val="24"/>
        </w:rPr>
        <w:t xml:space="preserve">26.10.2020 до </w:t>
      </w:r>
      <w:r w:rsidR="00167C2D" w:rsidRPr="001C5422">
        <w:rPr>
          <w:sz w:val="24"/>
          <w:szCs w:val="24"/>
        </w:rPr>
        <w:t>Центрально-Міськ</w:t>
      </w:r>
      <w:r w:rsidRPr="001C5422">
        <w:rPr>
          <w:sz w:val="24"/>
          <w:szCs w:val="24"/>
        </w:rPr>
        <w:t>ої</w:t>
      </w:r>
      <w:r w:rsidR="00B0500B" w:rsidRPr="001C5422">
        <w:rPr>
          <w:sz w:val="24"/>
          <w:szCs w:val="24"/>
        </w:rPr>
        <w:t xml:space="preserve"> </w:t>
      </w:r>
      <w:r w:rsidR="00167C2D" w:rsidRPr="001C5422">
        <w:rPr>
          <w:sz w:val="24"/>
          <w:szCs w:val="24"/>
          <w:shd w:val="clear" w:color="auto" w:fill="FFFFFF"/>
        </w:rPr>
        <w:t>районн</w:t>
      </w:r>
      <w:r w:rsidRPr="001C5422">
        <w:rPr>
          <w:sz w:val="24"/>
          <w:szCs w:val="24"/>
          <w:shd w:val="clear" w:color="auto" w:fill="FFFFFF"/>
        </w:rPr>
        <w:t>ої</w:t>
      </w:r>
      <w:r w:rsidR="00B0500B" w:rsidRPr="001C5422">
        <w:rPr>
          <w:sz w:val="24"/>
          <w:szCs w:val="24"/>
          <w:shd w:val="clear" w:color="auto" w:fill="FFFFFF"/>
        </w:rPr>
        <w:t xml:space="preserve"> у місті Кривому Розі </w:t>
      </w:r>
      <w:r w:rsidRPr="001C5422">
        <w:rPr>
          <w:sz w:val="24"/>
          <w:szCs w:val="24"/>
          <w:shd w:val="clear" w:color="auto" w:fill="FFFFFF"/>
        </w:rPr>
        <w:t>т</w:t>
      </w:r>
      <w:r w:rsidR="00B0500B" w:rsidRPr="001C5422">
        <w:rPr>
          <w:sz w:val="24"/>
          <w:szCs w:val="24"/>
          <w:shd w:val="clear" w:color="auto" w:fill="FFFFFF"/>
        </w:rPr>
        <w:t>ериторіальн</w:t>
      </w:r>
      <w:r w:rsidRPr="001C5422">
        <w:rPr>
          <w:sz w:val="24"/>
          <w:szCs w:val="24"/>
          <w:shd w:val="clear" w:color="auto" w:fill="FFFFFF"/>
        </w:rPr>
        <w:t>ої</w:t>
      </w:r>
      <w:r w:rsidR="00B0500B" w:rsidRPr="001C5422">
        <w:rPr>
          <w:sz w:val="24"/>
          <w:szCs w:val="24"/>
          <w:shd w:val="clear" w:color="auto" w:fill="FFFFFF"/>
        </w:rPr>
        <w:t xml:space="preserve"> виборч</w:t>
      </w:r>
      <w:r w:rsidRPr="001C5422">
        <w:rPr>
          <w:sz w:val="24"/>
          <w:szCs w:val="24"/>
          <w:shd w:val="clear" w:color="auto" w:fill="FFFFFF"/>
        </w:rPr>
        <w:t>ої</w:t>
      </w:r>
      <w:r w:rsidR="00B0500B" w:rsidRPr="001C5422">
        <w:rPr>
          <w:sz w:val="24"/>
          <w:szCs w:val="24"/>
          <w:shd w:val="clear" w:color="auto" w:fill="FFFFFF"/>
        </w:rPr>
        <w:t xml:space="preserve"> комісі</w:t>
      </w:r>
      <w:r w:rsidRPr="001C5422">
        <w:rPr>
          <w:sz w:val="24"/>
          <w:szCs w:val="24"/>
          <w:shd w:val="clear" w:color="auto" w:fill="FFFFFF"/>
        </w:rPr>
        <w:t>ї</w:t>
      </w:r>
      <w:r w:rsidR="00B0500B" w:rsidRPr="001C5422">
        <w:rPr>
          <w:sz w:val="24"/>
          <w:szCs w:val="24"/>
          <w:shd w:val="clear" w:color="auto" w:fill="FFFFFF"/>
        </w:rPr>
        <w:t xml:space="preserve"> </w:t>
      </w:r>
      <w:r w:rsidRPr="001C5422">
        <w:rPr>
          <w:sz w:val="24"/>
          <w:szCs w:val="24"/>
          <w:shd w:val="clear" w:color="auto" w:fill="FFFFFF"/>
        </w:rPr>
        <w:t xml:space="preserve">надійшла заява довіреної особи </w:t>
      </w:r>
      <w:r w:rsidRPr="001C5422">
        <w:rPr>
          <w:sz w:val="24"/>
          <w:szCs w:val="24"/>
        </w:rPr>
        <w:t xml:space="preserve">кандидата на посаду Криворізького міського голови Шевчика Дмитра Володимировича </w:t>
      </w:r>
      <w:proofErr w:type="spellStart"/>
      <w:r w:rsidRPr="001C5422">
        <w:rPr>
          <w:sz w:val="24"/>
          <w:szCs w:val="24"/>
        </w:rPr>
        <w:t>Браташа</w:t>
      </w:r>
      <w:proofErr w:type="spellEnd"/>
      <w:r w:rsidRPr="001C5422">
        <w:rPr>
          <w:sz w:val="24"/>
          <w:szCs w:val="24"/>
        </w:rPr>
        <w:t xml:space="preserve"> Юрія Павловича про проведення повторного підрахунку голосів виборців на виборчій дільниці №121746.</w:t>
      </w:r>
    </w:p>
    <w:p w:rsidR="00DA1098" w:rsidRPr="001C5422" w:rsidRDefault="00DA1098" w:rsidP="00DA1098">
      <w:pPr>
        <w:ind w:firstLine="709"/>
        <w:rPr>
          <w:sz w:val="24"/>
          <w:szCs w:val="24"/>
        </w:rPr>
      </w:pPr>
      <w:r w:rsidRPr="001C5422">
        <w:rPr>
          <w:sz w:val="24"/>
          <w:szCs w:val="24"/>
        </w:rPr>
        <w:t>У заяві суб’єкт звернення  зазначає про порушення транспортування</w:t>
      </w:r>
      <w:r w:rsidR="009C179E" w:rsidRPr="001C5422">
        <w:rPr>
          <w:sz w:val="24"/>
          <w:szCs w:val="24"/>
        </w:rPr>
        <w:t xml:space="preserve"> до територіальної виборчої комісії та відсутність на пакетах з виборчою документацією номера дільничної виборчої комісії, підписів, прізвищ.</w:t>
      </w:r>
    </w:p>
    <w:p w:rsidR="009C179E" w:rsidRPr="001C5422" w:rsidRDefault="009C179E" w:rsidP="009C179E">
      <w:pPr>
        <w:ind w:firstLine="567"/>
        <w:rPr>
          <w:sz w:val="24"/>
          <w:szCs w:val="24"/>
          <w:shd w:val="clear" w:color="auto" w:fill="FFFFFF"/>
        </w:rPr>
      </w:pPr>
      <w:r w:rsidRPr="001C5422">
        <w:rPr>
          <w:sz w:val="24"/>
          <w:szCs w:val="24"/>
          <w:shd w:val="clear" w:color="auto" w:fill="FFFFFF"/>
        </w:rPr>
        <w:t>Відповідно до частини 10 статті 254 Виборчого кодексу України, у разі наявності акта або письмової заяви осіб, зазначених у частині першій статті 253 цього Кодексу, про порушення вимог цього Кодексу під час транспортування протоколів про підрахунок голосів виборців на виборчій дільниці та інших документів до територіальної виборчої комісії територіальна виборча комісія може, а в разі наявних ознак розпечатування пакетів із запакованими документами, а також у разі неможливості усунення без перерахунку бюлетенів неточностей у протоколі дільничної виборчої комісії-зобов’язана прийняти рішення про повторний підрахунок голосів виборців на цій дільниці.</w:t>
      </w:r>
      <w:r w:rsidR="00BC06EC" w:rsidRPr="001C5422">
        <w:rPr>
          <w:sz w:val="24"/>
          <w:szCs w:val="24"/>
          <w:shd w:val="clear" w:color="auto" w:fill="FFFFFF"/>
        </w:rPr>
        <w:t xml:space="preserve"> </w:t>
      </w:r>
    </w:p>
    <w:p w:rsidR="00BC06EC" w:rsidRPr="001C5422" w:rsidRDefault="00BC06EC" w:rsidP="009C179E">
      <w:pPr>
        <w:ind w:firstLine="567"/>
        <w:rPr>
          <w:sz w:val="24"/>
          <w:szCs w:val="24"/>
          <w:shd w:val="clear" w:color="auto" w:fill="FFFFFF"/>
        </w:rPr>
      </w:pPr>
      <w:r w:rsidRPr="001C5422">
        <w:rPr>
          <w:sz w:val="24"/>
          <w:szCs w:val="24"/>
          <w:shd w:val="clear" w:color="auto" w:fill="FFFFFF"/>
        </w:rPr>
        <w:t xml:space="preserve">Оглянули пакування виборчої документації. В наявності печатки дільничної виборчої комісії, підписи всіх членів комісії, відсутні ознаки </w:t>
      </w:r>
      <w:r w:rsidR="001C5422" w:rsidRPr="001C5422">
        <w:rPr>
          <w:sz w:val="24"/>
          <w:szCs w:val="24"/>
          <w:shd w:val="clear" w:color="auto" w:fill="FFFFFF"/>
        </w:rPr>
        <w:t xml:space="preserve">порушення цілісності пакетів </w:t>
      </w:r>
    </w:p>
    <w:p w:rsidR="009C179E" w:rsidRPr="001C5422" w:rsidRDefault="009C179E" w:rsidP="009C179E">
      <w:pPr>
        <w:pStyle w:val="a5"/>
        <w:spacing w:after="0" w:line="240" w:lineRule="auto"/>
        <w:ind w:left="0"/>
        <w:jc w:val="both"/>
        <w:rPr>
          <w:rFonts w:ascii="Times New Roman" w:eastAsia="Times New Roman" w:hAnsi="Times New Roman" w:cs="Times New Roman"/>
          <w:b/>
          <w:sz w:val="24"/>
          <w:szCs w:val="24"/>
          <w:lang w:val="uk-UA" w:eastAsia="ru-RU"/>
        </w:rPr>
      </w:pPr>
      <w:r w:rsidRPr="001C5422">
        <w:rPr>
          <w:rFonts w:ascii="Times New Roman" w:eastAsia="Times New Roman" w:hAnsi="Times New Roman" w:cs="Times New Roman"/>
          <w:sz w:val="24"/>
          <w:szCs w:val="24"/>
          <w:lang w:val="uk-UA" w:eastAsia="ru-RU"/>
        </w:rPr>
        <w:t xml:space="preserve">      </w:t>
      </w:r>
      <w:r w:rsidR="001C5422">
        <w:rPr>
          <w:rFonts w:ascii="Times New Roman" w:eastAsia="Times New Roman" w:hAnsi="Times New Roman" w:cs="Times New Roman"/>
          <w:sz w:val="24"/>
          <w:szCs w:val="24"/>
          <w:lang w:val="uk-UA" w:eastAsia="ru-RU"/>
        </w:rPr>
        <w:t xml:space="preserve">  </w:t>
      </w:r>
      <w:r w:rsidRPr="001C5422">
        <w:rPr>
          <w:rFonts w:ascii="Times New Roman" w:eastAsia="Times New Roman" w:hAnsi="Times New Roman" w:cs="Times New Roman"/>
          <w:sz w:val="24"/>
          <w:szCs w:val="24"/>
          <w:lang w:val="uk-UA" w:eastAsia="ru-RU"/>
        </w:rPr>
        <w:t xml:space="preserve"> Враховуючи вищевикладене, керуючись статтями 254 Виборчого кодексу України, Центрально-Міська районна у місті Кривому Розі територіальна виборча комісія </w:t>
      </w:r>
      <w:r w:rsidRPr="001C5422">
        <w:rPr>
          <w:rFonts w:ascii="Times New Roman" w:eastAsia="Times New Roman" w:hAnsi="Times New Roman" w:cs="Times New Roman"/>
          <w:b/>
          <w:sz w:val="24"/>
          <w:szCs w:val="24"/>
          <w:lang w:val="uk-UA" w:eastAsia="ru-RU"/>
        </w:rPr>
        <w:t>постановляє:</w:t>
      </w:r>
    </w:p>
    <w:p w:rsidR="00BC06EC" w:rsidRPr="001C5422" w:rsidRDefault="00BC06EC" w:rsidP="009C179E">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sidRPr="001C5422">
        <w:rPr>
          <w:rFonts w:ascii="Times New Roman" w:eastAsia="Times New Roman" w:hAnsi="Times New Roman" w:cs="Times New Roman"/>
          <w:sz w:val="24"/>
          <w:szCs w:val="24"/>
          <w:lang w:val="uk-UA" w:eastAsia="ru-RU"/>
        </w:rPr>
        <w:t xml:space="preserve">Відмовити </w:t>
      </w:r>
      <w:r w:rsidRPr="001C5422">
        <w:rPr>
          <w:rFonts w:ascii="Times New Roman" w:hAnsi="Times New Roman" w:cs="Times New Roman"/>
          <w:sz w:val="24"/>
          <w:szCs w:val="24"/>
          <w:shd w:val="clear" w:color="auto" w:fill="FFFFFF"/>
          <w:lang w:val="uk-UA"/>
        </w:rPr>
        <w:t xml:space="preserve">довіреній особі </w:t>
      </w:r>
      <w:r w:rsidRPr="001C5422">
        <w:rPr>
          <w:rFonts w:ascii="Times New Roman" w:hAnsi="Times New Roman" w:cs="Times New Roman"/>
          <w:sz w:val="24"/>
          <w:szCs w:val="24"/>
          <w:lang w:val="uk-UA"/>
        </w:rPr>
        <w:t xml:space="preserve">кандидата на посаду Криворізького міського голови Шевчика Дмитра Володимировича </w:t>
      </w:r>
      <w:proofErr w:type="spellStart"/>
      <w:r w:rsidRPr="001C5422">
        <w:rPr>
          <w:rFonts w:ascii="Times New Roman" w:hAnsi="Times New Roman" w:cs="Times New Roman"/>
          <w:sz w:val="24"/>
          <w:szCs w:val="24"/>
          <w:lang w:val="uk-UA"/>
        </w:rPr>
        <w:t>Браташ</w:t>
      </w:r>
      <w:proofErr w:type="spellEnd"/>
      <w:r w:rsidRPr="001C5422">
        <w:rPr>
          <w:rFonts w:ascii="Times New Roman" w:hAnsi="Times New Roman" w:cs="Times New Roman"/>
          <w:sz w:val="24"/>
          <w:szCs w:val="24"/>
          <w:lang w:val="uk-UA"/>
        </w:rPr>
        <w:t xml:space="preserve"> Юрі</w:t>
      </w:r>
      <w:r w:rsidR="001C5422">
        <w:rPr>
          <w:rFonts w:ascii="Times New Roman" w:hAnsi="Times New Roman" w:cs="Times New Roman"/>
          <w:sz w:val="24"/>
          <w:szCs w:val="24"/>
          <w:lang w:val="uk-UA"/>
        </w:rPr>
        <w:t>ю</w:t>
      </w:r>
      <w:r w:rsidRPr="001C5422">
        <w:rPr>
          <w:rFonts w:ascii="Times New Roman" w:hAnsi="Times New Roman" w:cs="Times New Roman"/>
          <w:sz w:val="24"/>
          <w:szCs w:val="24"/>
          <w:lang w:val="uk-UA"/>
        </w:rPr>
        <w:t xml:space="preserve"> Павлович</w:t>
      </w:r>
      <w:r w:rsidR="001C5422">
        <w:rPr>
          <w:rFonts w:ascii="Times New Roman" w:hAnsi="Times New Roman" w:cs="Times New Roman"/>
          <w:sz w:val="24"/>
          <w:szCs w:val="24"/>
          <w:lang w:val="uk-UA"/>
        </w:rPr>
        <w:t>у</w:t>
      </w:r>
      <w:r w:rsidRPr="001C5422">
        <w:rPr>
          <w:rFonts w:ascii="Times New Roman" w:eastAsia="Times New Roman" w:hAnsi="Times New Roman" w:cs="Times New Roman"/>
          <w:sz w:val="24"/>
          <w:szCs w:val="24"/>
          <w:lang w:val="uk-UA" w:eastAsia="ru-RU"/>
        </w:rPr>
        <w:t xml:space="preserve"> у задоволенні заяви про</w:t>
      </w:r>
      <w:r w:rsidR="009C179E" w:rsidRPr="001C5422">
        <w:rPr>
          <w:rFonts w:ascii="Times New Roman" w:eastAsia="Times New Roman" w:hAnsi="Times New Roman" w:cs="Times New Roman"/>
          <w:sz w:val="24"/>
          <w:szCs w:val="24"/>
          <w:lang w:val="uk-UA" w:eastAsia="ru-RU"/>
        </w:rPr>
        <w:t xml:space="preserve"> повторний підрахунок голосів виборців на дільничній виборчій комісії №1217</w:t>
      </w:r>
      <w:r w:rsidRPr="001C5422">
        <w:rPr>
          <w:rFonts w:ascii="Times New Roman" w:eastAsia="Times New Roman" w:hAnsi="Times New Roman" w:cs="Times New Roman"/>
          <w:sz w:val="24"/>
          <w:szCs w:val="24"/>
          <w:lang w:val="uk-UA" w:eastAsia="ru-RU"/>
        </w:rPr>
        <w:t>46</w:t>
      </w:r>
    </w:p>
    <w:p w:rsidR="009C179E" w:rsidRPr="001C5422" w:rsidRDefault="009C179E" w:rsidP="009C179E">
      <w:pPr>
        <w:pStyle w:val="a5"/>
        <w:numPr>
          <w:ilvl w:val="0"/>
          <w:numId w:val="3"/>
        </w:numPr>
        <w:spacing w:after="0" w:line="240" w:lineRule="auto"/>
        <w:jc w:val="both"/>
        <w:rPr>
          <w:rFonts w:ascii="Times New Roman" w:eastAsia="Times New Roman" w:hAnsi="Times New Roman" w:cs="Times New Roman"/>
          <w:sz w:val="24"/>
          <w:szCs w:val="24"/>
          <w:lang w:val="uk-UA" w:eastAsia="ru-RU"/>
        </w:rPr>
      </w:pPr>
      <w:r w:rsidRPr="001C5422">
        <w:rPr>
          <w:rFonts w:ascii="Times New Roman" w:hAnsi="Times New Roman" w:cs="Times New Roman"/>
          <w:sz w:val="24"/>
          <w:szCs w:val="24"/>
          <w:lang w:val="uk-UA"/>
        </w:rPr>
        <w:t xml:space="preserve">Цю постанову також оприлюднити шляхом її розміщення на стенді в приміщенні </w:t>
      </w:r>
      <w:r w:rsidRPr="001C5422">
        <w:rPr>
          <w:rFonts w:ascii="Times New Roman" w:hAnsi="Times New Roman" w:cs="Times New Roman"/>
          <w:sz w:val="24"/>
          <w:szCs w:val="24"/>
          <w:shd w:val="clear" w:color="auto" w:fill="FFFFFF"/>
          <w:lang w:val="uk-UA"/>
        </w:rPr>
        <w:t>Центрально-Міської районної у місті Кривому Розі територіальної виборчої комісії Дніпропетровської області</w:t>
      </w:r>
    </w:p>
    <w:p w:rsidR="00871EAA" w:rsidRPr="001C5422" w:rsidRDefault="00871EAA" w:rsidP="00BC06EC">
      <w:pPr>
        <w:ind w:firstLine="0"/>
        <w:rPr>
          <w:b/>
          <w:sz w:val="24"/>
          <w:szCs w:val="24"/>
        </w:rPr>
      </w:pPr>
    </w:p>
    <w:bookmarkEnd w:id="0"/>
    <w:p w:rsidR="000E5DCA" w:rsidRPr="001C5422" w:rsidRDefault="000E5DCA" w:rsidP="000E5DCA">
      <w:pPr>
        <w:ind w:firstLine="0"/>
        <w:rPr>
          <w:b/>
          <w:i/>
          <w:sz w:val="24"/>
          <w:szCs w:val="24"/>
        </w:rPr>
      </w:pPr>
      <w:r w:rsidRPr="001C5422">
        <w:rPr>
          <w:b/>
          <w:i/>
          <w:sz w:val="24"/>
          <w:szCs w:val="24"/>
        </w:rPr>
        <w:t xml:space="preserve">Голова Центрально-Міської </w:t>
      </w:r>
    </w:p>
    <w:p w:rsidR="000E5DCA" w:rsidRPr="001C5422" w:rsidRDefault="000E5DCA" w:rsidP="000E5DCA">
      <w:pPr>
        <w:ind w:firstLine="0"/>
        <w:rPr>
          <w:b/>
          <w:i/>
          <w:sz w:val="24"/>
          <w:szCs w:val="24"/>
        </w:rPr>
      </w:pPr>
      <w:r w:rsidRPr="001C5422">
        <w:rPr>
          <w:b/>
          <w:i/>
          <w:sz w:val="24"/>
          <w:szCs w:val="24"/>
        </w:rPr>
        <w:t>районної  у місті Кривому Розі</w:t>
      </w:r>
    </w:p>
    <w:p w:rsidR="001C5422" w:rsidRDefault="000E5DCA" w:rsidP="000E5DCA">
      <w:pPr>
        <w:ind w:firstLine="0"/>
        <w:rPr>
          <w:b/>
          <w:i/>
          <w:sz w:val="24"/>
          <w:szCs w:val="24"/>
        </w:rPr>
      </w:pPr>
      <w:r w:rsidRPr="001C5422">
        <w:rPr>
          <w:b/>
          <w:i/>
          <w:sz w:val="24"/>
          <w:szCs w:val="24"/>
        </w:rPr>
        <w:t xml:space="preserve"> територіальної виборчої комісії                                           </w:t>
      </w:r>
      <w:r w:rsidR="001C5422">
        <w:rPr>
          <w:b/>
          <w:i/>
          <w:sz w:val="24"/>
          <w:szCs w:val="24"/>
        </w:rPr>
        <w:t xml:space="preserve">      </w:t>
      </w:r>
      <w:r w:rsidRPr="001C5422">
        <w:rPr>
          <w:b/>
          <w:i/>
          <w:sz w:val="24"/>
          <w:szCs w:val="24"/>
        </w:rPr>
        <w:t xml:space="preserve">             Н. </w:t>
      </w:r>
      <w:proofErr w:type="spellStart"/>
      <w:r w:rsidRPr="001C5422">
        <w:rPr>
          <w:b/>
          <w:i/>
          <w:sz w:val="24"/>
          <w:szCs w:val="24"/>
        </w:rPr>
        <w:t>Медведюк</w:t>
      </w:r>
      <w:proofErr w:type="spellEnd"/>
      <w:r w:rsidRPr="001C5422">
        <w:rPr>
          <w:b/>
          <w:i/>
          <w:sz w:val="24"/>
          <w:szCs w:val="24"/>
        </w:rPr>
        <w:tab/>
      </w:r>
    </w:p>
    <w:p w:rsidR="000E5DCA" w:rsidRPr="001C5422" w:rsidRDefault="000E5DCA" w:rsidP="000E5DCA">
      <w:pPr>
        <w:ind w:firstLine="0"/>
        <w:rPr>
          <w:b/>
          <w:i/>
          <w:sz w:val="24"/>
          <w:szCs w:val="24"/>
          <w:lang w:val="ru-RU"/>
        </w:rPr>
      </w:pPr>
      <w:r w:rsidRPr="001C5422">
        <w:rPr>
          <w:b/>
          <w:i/>
          <w:sz w:val="24"/>
          <w:szCs w:val="24"/>
        </w:rPr>
        <w:br/>
        <w:t>Секретар Центрально-Міськ</w:t>
      </w:r>
      <w:r w:rsidR="001C5422">
        <w:rPr>
          <w:b/>
          <w:i/>
          <w:sz w:val="24"/>
          <w:szCs w:val="24"/>
        </w:rPr>
        <w:t>ої</w:t>
      </w:r>
    </w:p>
    <w:p w:rsidR="000E5DCA" w:rsidRPr="001C5422" w:rsidRDefault="000E5DCA" w:rsidP="000E5DCA">
      <w:pPr>
        <w:ind w:firstLine="0"/>
        <w:rPr>
          <w:b/>
          <w:i/>
          <w:sz w:val="24"/>
          <w:szCs w:val="24"/>
        </w:rPr>
      </w:pPr>
      <w:r w:rsidRPr="001C5422">
        <w:rPr>
          <w:b/>
          <w:i/>
          <w:sz w:val="24"/>
          <w:szCs w:val="24"/>
        </w:rPr>
        <w:t xml:space="preserve">районної  у місті Кривому Розі </w:t>
      </w:r>
    </w:p>
    <w:p w:rsidR="000E5DCA" w:rsidRPr="001C5422" w:rsidRDefault="000E5DCA" w:rsidP="000E5DCA">
      <w:pPr>
        <w:ind w:firstLine="0"/>
        <w:rPr>
          <w:b/>
          <w:i/>
          <w:sz w:val="24"/>
          <w:szCs w:val="24"/>
        </w:rPr>
      </w:pPr>
      <w:r w:rsidRPr="001C5422">
        <w:rPr>
          <w:b/>
          <w:i/>
          <w:sz w:val="24"/>
          <w:szCs w:val="24"/>
        </w:rPr>
        <w:t xml:space="preserve">територіальної виборчої комісії             </w:t>
      </w:r>
      <w:r w:rsidRPr="001C5422">
        <w:rPr>
          <w:b/>
          <w:i/>
          <w:sz w:val="24"/>
          <w:szCs w:val="24"/>
          <w:lang w:val="ru-RU"/>
        </w:rPr>
        <w:t xml:space="preserve">     </w:t>
      </w:r>
      <w:r w:rsidRPr="001C5422">
        <w:rPr>
          <w:b/>
          <w:i/>
          <w:sz w:val="24"/>
          <w:szCs w:val="24"/>
        </w:rPr>
        <w:t xml:space="preserve">                  </w:t>
      </w:r>
      <w:r w:rsidRPr="001C5422">
        <w:rPr>
          <w:b/>
          <w:i/>
          <w:sz w:val="24"/>
          <w:szCs w:val="24"/>
          <w:lang w:val="ru-RU"/>
        </w:rPr>
        <w:t xml:space="preserve">            </w:t>
      </w:r>
      <w:r w:rsidR="001C5422">
        <w:rPr>
          <w:b/>
          <w:i/>
          <w:sz w:val="24"/>
          <w:szCs w:val="24"/>
        </w:rPr>
        <w:t xml:space="preserve">               </w:t>
      </w:r>
      <w:r w:rsidRPr="001C5422">
        <w:rPr>
          <w:b/>
          <w:i/>
          <w:sz w:val="24"/>
          <w:szCs w:val="24"/>
        </w:rPr>
        <w:t xml:space="preserve"> І. </w:t>
      </w:r>
      <w:proofErr w:type="spellStart"/>
      <w:r w:rsidRPr="001C5422">
        <w:rPr>
          <w:b/>
          <w:i/>
          <w:sz w:val="24"/>
          <w:szCs w:val="24"/>
        </w:rPr>
        <w:t>Гальченко</w:t>
      </w:r>
      <w:proofErr w:type="spellEnd"/>
      <w:r w:rsidRPr="001C5422">
        <w:rPr>
          <w:b/>
          <w:i/>
          <w:sz w:val="24"/>
          <w:szCs w:val="24"/>
        </w:rPr>
        <w:t xml:space="preserve"> </w:t>
      </w:r>
    </w:p>
    <w:p w:rsidR="000E5DCA" w:rsidRPr="001C5422" w:rsidRDefault="000E5DCA" w:rsidP="000E5DCA">
      <w:pPr>
        <w:rPr>
          <w:b/>
          <w:i/>
          <w:sz w:val="24"/>
          <w:szCs w:val="24"/>
        </w:rPr>
      </w:pPr>
    </w:p>
    <w:p w:rsidR="000E5DCA" w:rsidRPr="001C5422" w:rsidRDefault="000E5DCA" w:rsidP="000E5DCA">
      <w:pPr>
        <w:rPr>
          <w:b/>
          <w:i/>
          <w:sz w:val="24"/>
          <w:szCs w:val="24"/>
        </w:rPr>
      </w:pPr>
      <w:r w:rsidRPr="001C5422">
        <w:rPr>
          <w:b/>
          <w:i/>
          <w:sz w:val="24"/>
          <w:szCs w:val="24"/>
        </w:rPr>
        <w:tab/>
      </w:r>
      <w:r w:rsidRPr="001C5422">
        <w:rPr>
          <w:b/>
          <w:i/>
          <w:sz w:val="24"/>
          <w:szCs w:val="24"/>
        </w:rPr>
        <w:tab/>
      </w:r>
      <w:r w:rsidRPr="001C5422">
        <w:rPr>
          <w:b/>
          <w:i/>
          <w:sz w:val="24"/>
          <w:szCs w:val="24"/>
        </w:rPr>
        <w:tab/>
        <w:t xml:space="preserve">   </w:t>
      </w:r>
    </w:p>
    <w:p w:rsidR="00871EAA" w:rsidRPr="00081448" w:rsidRDefault="00871EAA" w:rsidP="00871EAA">
      <w:pPr>
        <w:ind w:firstLine="0"/>
        <w:rPr>
          <w:b/>
          <w:szCs w:val="28"/>
        </w:rPr>
      </w:pPr>
      <w:r w:rsidRPr="00081448">
        <w:rPr>
          <w:b/>
          <w:szCs w:val="28"/>
          <w:vertAlign w:val="superscript"/>
        </w:rPr>
        <w:tab/>
      </w:r>
      <w:r w:rsidRPr="00081448">
        <w:rPr>
          <w:b/>
          <w:szCs w:val="28"/>
          <w:vertAlign w:val="superscript"/>
        </w:rPr>
        <w:tab/>
        <w:t xml:space="preserve">     </w:t>
      </w:r>
      <w:r w:rsidRPr="00081448">
        <w:rPr>
          <w:b/>
          <w:szCs w:val="28"/>
          <w:vertAlign w:val="superscript"/>
        </w:rPr>
        <w:tab/>
      </w:r>
    </w:p>
    <w:p w:rsidR="00DD6441" w:rsidRPr="00081448" w:rsidRDefault="00DD6441"/>
    <w:sectPr w:rsidR="00DD6441" w:rsidRPr="00081448" w:rsidSect="00091F0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A668D2"/>
    <w:multiLevelType w:val="hybridMultilevel"/>
    <w:tmpl w:val="B8A89D0C"/>
    <w:lvl w:ilvl="0" w:tplc="5754BC06">
      <w:numFmt w:val="bullet"/>
      <w:lvlText w:val="-"/>
      <w:lvlJc w:val="left"/>
      <w:pPr>
        <w:ind w:left="927" w:hanging="360"/>
      </w:pPr>
      <w:rPr>
        <w:rFonts w:ascii="Times New Roman" w:eastAsia="Times New Roman" w:hAnsi="Times New Roman" w:cs="Times New Roman" w:hint="default"/>
      </w:rPr>
    </w:lvl>
    <w:lvl w:ilvl="1" w:tplc="20000003" w:tentative="1">
      <w:start w:val="1"/>
      <w:numFmt w:val="bullet"/>
      <w:lvlText w:val="o"/>
      <w:lvlJc w:val="left"/>
      <w:pPr>
        <w:ind w:left="1647" w:hanging="360"/>
      </w:pPr>
      <w:rPr>
        <w:rFonts w:ascii="Courier New" w:hAnsi="Courier New" w:cs="Courier New" w:hint="default"/>
      </w:rPr>
    </w:lvl>
    <w:lvl w:ilvl="2" w:tplc="20000005" w:tentative="1">
      <w:start w:val="1"/>
      <w:numFmt w:val="bullet"/>
      <w:lvlText w:val=""/>
      <w:lvlJc w:val="left"/>
      <w:pPr>
        <w:ind w:left="2367" w:hanging="360"/>
      </w:pPr>
      <w:rPr>
        <w:rFonts w:ascii="Wingdings" w:hAnsi="Wingdings" w:hint="default"/>
      </w:rPr>
    </w:lvl>
    <w:lvl w:ilvl="3" w:tplc="20000001" w:tentative="1">
      <w:start w:val="1"/>
      <w:numFmt w:val="bullet"/>
      <w:lvlText w:val=""/>
      <w:lvlJc w:val="left"/>
      <w:pPr>
        <w:ind w:left="3087" w:hanging="360"/>
      </w:pPr>
      <w:rPr>
        <w:rFonts w:ascii="Symbol" w:hAnsi="Symbol" w:hint="default"/>
      </w:rPr>
    </w:lvl>
    <w:lvl w:ilvl="4" w:tplc="20000003" w:tentative="1">
      <w:start w:val="1"/>
      <w:numFmt w:val="bullet"/>
      <w:lvlText w:val="o"/>
      <w:lvlJc w:val="left"/>
      <w:pPr>
        <w:ind w:left="3807" w:hanging="360"/>
      </w:pPr>
      <w:rPr>
        <w:rFonts w:ascii="Courier New" w:hAnsi="Courier New" w:cs="Courier New" w:hint="default"/>
      </w:rPr>
    </w:lvl>
    <w:lvl w:ilvl="5" w:tplc="20000005" w:tentative="1">
      <w:start w:val="1"/>
      <w:numFmt w:val="bullet"/>
      <w:lvlText w:val=""/>
      <w:lvlJc w:val="left"/>
      <w:pPr>
        <w:ind w:left="4527" w:hanging="360"/>
      </w:pPr>
      <w:rPr>
        <w:rFonts w:ascii="Wingdings" w:hAnsi="Wingdings" w:hint="default"/>
      </w:rPr>
    </w:lvl>
    <w:lvl w:ilvl="6" w:tplc="20000001" w:tentative="1">
      <w:start w:val="1"/>
      <w:numFmt w:val="bullet"/>
      <w:lvlText w:val=""/>
      <w:lvlJc w:val="left"/>
      <w:pPr>
        <w:ind w:left="5247" w:hanging="360"/>
      </w:pPr>
      <w:rPr>
        <w:rFonts w:ascii="Symbol" w:hAnsi="Symbol" w:hint="default"/>
      </w:rPr>
    </w:lvl>
    <w:lvl w:ilvl="7" w:tplc="20000003" w:tentative="1">
      <w:start w:val="1"/>
      <w:numFmt w:val="bullet"/>
      <w:lvlText w:val="o"/>
      <w:lvlJc w:val="left"/>
      <w:pPr>
        <w:ind w:left="5967" w:hanging="360"/>
      </w:pPr>
      <w:rPr>
        <w:rFonts w:ascii="Courier New" w:hAnsi="Courier New" w:cs="Courier New" w:hint="default"/>
      </w:rPr>
    </w:lvl>
    <w:lvl w:ilvl="8" w:tplc="20000005" w:tentative="1">
      <w:start w:val="1"/>
      <w:numFmt w:val="bullet"/>
      <w:lvlText w:val=""/>
      <w:lvlJc w:val="left"/>
      <w:pPr>
        <w:ind w:left="6687" w:hanging="360"/>
      </w:pPr>
      <w:rPr>
        <w:rFonts w:ascii="Wingdings" w:hAnsi="Wingdings" w:hint="default"/>
      </w:rPr>
    </w:lvl>
  </w:abstractNum>
  <w:abstractNum w:abstractNumId="1">
    <w:nsid w:val="59196C63"/>
    <w:multiLevelType w:val="hybridMultilevel"/>
    <w:tmpl w:val="769CB0DE"/>
    <w:lvl w:ilvl="0" w:tplc="586A3E6A">
      <w:start w:val="1"/>
      <w:numFmt w:val="decimal"/>
      <w:lvlText w:val="%1."/>
      <w:lvlJc w:val="left"/>
      <w:pPr>
        <w:ind w:left="705" w:hanging="705"/>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41"/>
    <w:rsid w:val="00081448"/>
    <w:rsid w:val="00091F0F"/>
    <w:rsid w:val="000C0E65"/>
    <w:rsid w:val="000E5DCA"/>
    <w:rsid w:val="00167C2D"/>
    <w:rsid w:val="001C5422"/>
    <w:rsid w:val="00381D51"/>
    <w:rsid w:val="00383AD1"/>
    <w:rsid w:val="003907E1"/>
    <w:rsid w:val="003A2767"/>
    <w:rsid w:val="00400456"/>
    <w:rsid w:val="0064789D"/>
    <w:rsid w:val="00676796"/>
    <w:rsid w:val="00734174"/>
    <w:rsid w:val="00761035"/>
    <w:rsid w:val="007878A9"/>
    <w:rsid w:val="00871EAA"/>
    <w:rsid w:val="009544E9"/>
    <w:rsid w:val="009C179E"/>
    <w:rsid w:val="009D5636"/>
    <w:rsid w:val="00A15E6F"/>
    <w:rsid w:val="00B0500B"/>
    <w:rsid w:val="00B6776F"/>
    <w:rsid w:val="00B8112C"/>
    <w:rsid w:val="00BC06EC"/>
    <w:rsid w:val="00BD0091"/>
    <w:rsid w:val="00C57C6D"/>
    <w:rsid w:val="00C636AE"/>
    <w:rsid w:val="00D27E58"/>
    <w:rsid w:val="00D848C2"/>
    <w:rsid w:val="00DA1098"/>
    <w:rsid w:val="00DD6441"/>
    <w:rsid w:val="00E277C8"/>
    <w:rsid w:val="00E27C34"/>
    <w:rsid w:val="00E726DB"/>
    <w:rsid w:val="00EC49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AA"/>
    <w:pPr>
      <w:spacing w:after="0" w:line="240" w:lineRule="auto"/>
      <w:ind w:firstLine="720"/>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EAA"/>
    <w:pPr>
      <w:spacing w:before="100" w:beforeAutospacing="1" w:after="100" w:afterAutospacing="1"/>
      <w:ind w:firstLine="0"/>
      <w:jc w:val="left"/>
    </w:pPr>
    <w:rPr>
      <w:sz w:val="24"/>
      <w:szCs w:val="24"/>
      <w:lang w:eastAsia="uk-UA"/>
    </w:rPr>
  </w:style>
  <w:style w:type="character" w:styleId="a4">
    <w:name w:val="Strong"/>
    <w:uiPriority w:val="22"/>
    <w:qFormat/>
    <w:rsid w:val="00871EAA"/>
    <w:rPr>
      <w:b/>
      <w:bCs/>
    </w:rPr>
  </w:style>
  <w:style w:type="paragraph" w:styleId="a5">
    <w:name w:val="List Paragraph"/>
    <w:basedOn w:val="a"/>
    <w:uiPriority w:val="34"/>
    <w:qFormat/>
    <w:rsid w:val="00A15E6F"/>
    <w:pPr>
      <w:spacing w:after="160" w:line="25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rvps2">
    <w:name w:val="rvps2"/>
    <w:basedOn w:val="a"/>
    <w:rsid w:val="00B0500B"/>
    <w:pPr>
      <w:spacing w:before="100" w:beforeAutospacing="1" w:after="100" w:afterAutospacing="1"/>
      <w:ind w:firstLine="0"/>
      <w:jc w:val="left"/>
    </w:pPr>
    <w:rPr>
      <w:sz w:val="24"/>
      <w:szCs w:val="24"/>
      <w:lang w:val="ru-RU"/>
    </w:rPr>
  </w:style>
  <w:style w:type="paragraph" w:styleId="a6">
    <w:name w:val="Balloon Text"/>
    <w:basedOn w:val="a"/>
    <w:link w:val="a7"/>
    <w:uiPriority w:val="99"/>
    <w:semiHidden/>
    <w:unhideWhenUsed/>
    <w:rsid w:val="000E5DCA"/>
    <w:rPr>
      <w:rFonts w:ascii="Tahoma" w:hAnsi="Tahoma" w:cs="Tahoma"/>
      <w:sz w:val="16"/>
      <w:szCs w:val="16"/>
    </w:rPr>
  </w:style>
  <w:style w:type="character" w:customStyle="1" w:styleId="a7">
    <w:name w:val="Текст выноски Знак"/>
    <w:basedOn w:val="a0"/>
    <w:link w:val="a6"/>
    <w:uiPriority w:val="99"/>
    <w:semiHidden/>
    <w:rsid w:val="000E5DC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430</Words>
  <Characters>2454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Admin-PC</dc:creator>
  <cp:lastModifiedBy>Пользователь Windows</cp:lastModifiedBy>
  <cp:revision>4</cp:revision>
  <cp:lastPrinted>2020-11-03T08:28:00Z</cp:lastPrinted>
  <dcterms:created xsi:type="dcterms:W3CDTF">2020-11-03T06:16:00Z</dcterms:created>
  <dcterms:modified xsi:type="dcterms:W3CDTF">2020-11-03T08:35:00Z</dcterms:modified>
</cp:coreProperties>
</file>